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A81C5" w14:textId="460D5458" w:rsidR="00020EF5" w:rsidRPr="00931D2F" w:rsidRDefault="00931D2F">
      <w:pPr>
        <w:rPr>
          <w:sz w:val="24"/>
          <w:szCs w:val="24"/>
        </w:rPr>
      </w:pPr>
      <w:r w:rsidRPr="0075678C">
        <w:rPr>
          <w:b/>
          <w:bCs/>
          <w:sz w:val="24"/>
          <w:szCs w:val="24"/>
        </w:rPr>
        <w:t>Animation CAP PRIORITE - Variante :</w:t>
      </w:r>
      <w:r w:rsidRPr="00931D2F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31D2F">
        <w:rPr>
          <w:sz w:val="24"/>
          <w:szCs w:val="24"/>
        </w:rPr>
        <w:t>Description des ODD à imprimer et découper en languette</w:t>
      </w:r>
      <w:r>
        <w:rPr>
          <w:sz w:val="24"/>
          <w:szCs w:val="24"/>
        </w:rPr>
        <w:t>s.</w:t>
      </w:r>
      <w:r w:rsidRPr="00931D2F">
        <w:rPr>
          <w:sz w:val="24"/>
          <w:szCs w:val="24"/>
        </w:rPr>
        <w:t xml:space="preserve"> </w:t>
      </w:r>
    </w:p>
    <w:tbl>
      <w:tblPr>
        <w:tblStyle w:val="Grilledutableau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020EF5" w:rsidRPr="00931D2F" w14:paraId="29AD75BE" w14:textId="77777777" w:rsidTr="00020EF5">
        <w:trPr>
          <w:trHeight w:val="141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BEC5" w14:textId="16D692D1" w:rsidR="00020EF5" w:rsidRPr="00931D2F" w:rsidRDefault="00020EF5" w:rsidP="00020EF5">
            <w:pPr>
              <w:rPr>
                <w:sz w:val="32"/>
                <w:szCs w:val="32"/>
              </w:rPr>
            </w:pPr>
            <w:r w:rsidRPr="00931D2F">
              <w:rPr>
                <w:sz w:val="32"/>
                <w:szCs w:val="32"/>
              </w:rPr>
              <w:t>Éliminer la pauvreté sous toutes ses formes et partout dans le monde.</w:t>
            </w:r>
          </w:p>
        </w:tc>
      </w:tr>
      <w:tr w:rsidR="00020EF5" w:rsidRPr="00931D2F" w14:paraId="2B651FB2" w14:textId="77777777" w:rsidTr="00020EF5">
        <w:trPr>
          <w:trHeight w:val="141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BC42" w14:textId="4B95F782" w:rsidR="00020EF5" w:rsidRPr="00931D2F" w:rsidRDefault="00020EF5" w:rsidP="00020EF5">
            <w:pPr>
              <w:rPr>
                <w:sz w:val="32"/>
                <w:szCs w:val="32"/>
              </w:rPr>
            </w:pPr>
            <w:r w:rsidRPr="00931D2F">
              <w:rPr>
                <w:sz w:val="32"/>
                <w:szCs w:val="32"/>
              </w:rPr>
              <w:t>Éliminer la faim, assurer la sécurité alimentaire, améliorer la nutrition et promouvoir l’agriculture durable.</w:t>
            </w:r>
          </w:p>
        </w:tc>
      </w:tr>
      <w:tr w:rsidR="00020EF5" w:rsidRPr="00931D2F" w14:paraId="30AB36EB" w14:textId="77777777" w:rsidTr="00020EF5">
        <w:trPr>
          <w:trHeight w:val="141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C2E8" w14:textId="1CF33D6D" w:rsidR="00020EF5" w:rsidRPr="00931D2F" w:rsidRDefault="00020EF5" w:rsidP="00020EF5">
            <w:pPr>
              <w:rPr>
                <w:sz w:val="32"/>
                <w:szCs w:val="32"/>
              </w:rPr>
            </w:pPr>
            <w:r w:rsidRPr="00931D2F">
              <w:rPr>
                <w:sz w:val="32"/>
                <w:szCs w:val="32"/>
              </w:rPr>
              <w:t>Permettre à tous de vivre en bonne santé et promouvoir le bien-être de tous à tout âge.</w:t>
            </w:r>
          </w:p>
        </w:tc>
      </w:tr>
      <w:tr w:rsidR="00020EF5" w:rsidRPr="00931D2F" w14:paraId="02266148" w14:textId="77777777" w:rsidTr="00020EF5">
        <w:trPr>
          <w:trHeight w:val="141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99C8" w14:textId="17F29DB0" w:rsidR="00020EF5" w:rsidRPr="00931D2F" w:rsidRDefault="00020EF5" w:rsidP="00020EF5">
            <w:pPr>
              <w:rPr>
                <w:sz w:val="32"/>
                <w:szCs w:val="32"/>
              </w:rPr>
            </w:pPr>
            <w:r w:rsidRPr="00931D2F">
              <w:rPr>
                <w:sz w:val="32"/>
                <w:szCs w:val="32"/>
              </w:rPr>
              <w:t>Assurer l’accès de tous à une éducation de qualité, sur un pied d’égalité, et promouvoir les possibilités d’</w:t>
            </w:r>
            <w:proofErr w:type="spellStart"/>
            <w:r w:rsidRPr="00931D2F">
              <w:rPr>
                <w:sz w:val="32"/>
                <w:szCs w:val="32"/>
              </w:rPr>
              <w:t>apprentis-sage</w:t>
            </w:r>
            <w:proofErr w:type="spellEnd"/>
            <w:r w:rsidRPr="00931D2F">
              <w:rPr>
                <w:sz w:val="32"/>
                <w:szCs w:val="32"/>
              </w:rPr>
              <w:t xml:space="preserve"> tout au long de la vie.</w:t>
            </w:r>
          </w:p>
        </w:tc>
      </w:tr>
      <w:tr w:rsidR="00020EF5" w:rsidRPr="00931D2F" w14:paraId="52513DAA" w14:textId="77777777" w:rsidTr="00020EF5">
        <w:trPr>
          <w:trHeight w:val="141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AF8C" w14:textId="536181DC" w:rsidR="00020EF5" w:rsidRPr="00931D2F" w:rsidRDefault="00020EF5" w:rsidP="00020EF5">
            <w:pPr>
              <w:rPr>
                <w:sz w:val="32"/>
                <w:szCs w:val="32"/>
              </w:rPr>
            </w:pPr>
            <w:r w:rsidRPr="00931D2F">
              <w:rPr>
                <w:sz w:val="32"/>
                <w:szCs w:val="32"/>
              </w:rPr>
              <w:t>Parvenir à l’égalité des sexes et autonomiser toutes les femmes et les filles.</w:t>
            </w:r>
          </w:p>
        </w:tc>
      </w:tr>
      <w:tr w:rsidR="00020EF5" w:rsidRPr="00931D2F" w14:paraId="49FF8B0D" w14:textId="77777777" w:rsidTr="00020EF5">
        <w:trPr>
          <w:trHeight w:val="141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8F42" w14:textId="7CD68708" w:rsidR="00020EF5" w:rsidRPr="00931D2F" w:rsidRDefault="00020EF5" w:rsidP="00020EF5">
            <w:pPr>
              <w:rPr>
                <w:sz w:val="32"/>
                <w:szCs w:val="32"/>
              </w:rPr>
            </w:pPr>
            <w:r w:rsidRPr="00931D2F">
              <w:rPr>
                <w:sz w:val="32"/>
                <w:szCs w:val="32"/>
              </w:rPr>
              <w:t>Garantir l’accès de tous à l’eau et à l’assainissement et assurer une gestion durable des ressources en eau.</w:t>
            </w:r>
          </w:p>
        </w:tc>
      </w:tr>
      <w:tr w:rsidR="00020EF5" w:rsidRPr="00931D2F" w14:paraId="1B6F3514" w14:textId="77777777" w:rsidTr="00020EF5">
        <w:trPr>
          <w:trHeight w:val="141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54C7" w14:textId="28E6B581" w:rsidR="00020EF5" w:rsidRPr="00931D2F" w:rsidRDefault="00020EF5" w:rsidP="00020EF5">
            <w:pPr>
              <w:rPr>
                <w:sz w:val="32"/>
                <w:szCs w:val="32"/>
              </w:rPr>
            </w:pPr>
            <w:r w:rsidRPr="00931D2F">
              <w:rPr>
                <w:sz w:val="32"/>
                <w:szCs w:val="32"/>
              </w:rPr>
              <w:t>Garantir l’accès de tous à des services énergétiques fiables, durables et modernes à un coût abordable.</w:t>
            </w:r>
          </w:p>
        </w:tc>
      </w:tr>
      <w:tr w:rsidR="00020EF5" w:rsidRPr="00931D2F" w14:paraId="78329E38" w14:textId="77777777" w:rsidTr="00020EF5">
        <w:trPr>
          <w:trHeight w:val="141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1191" w14:textId="37F043E2" w:rsidR="00020EF5" w:rsidRPr="00931D2F" w:rsidRDefault="00020EF5" w:rsidP="00020EF5">
            <w:pPr>
              <w:rPr>
                <w:sz w:val="32"/>
                <w:szCs w:val="32"/>
              </w:rPr>
            </w:pPr>
            <w:r w:rsidRPr="00931D2F">
              <w:rPr>
                <w:sz w:val="32"/>
                <w:szCs w:val="32"/>
              </w:rPr>
              <w:t>Promouvoir une croissance économique soutenue, partagée et durable, le plein emploi productif et un travail décent pour tous.</w:t>
            </w:r>
          </w:p>
        </w:tc>
      </w:tr>
      <w:tr w:rsidR="00020EF5" w:rsidRPr="00931D2F" w14:paraId="3C7A928F" w14:textId="77777777" w:rsidTr="00020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9071" w:type="dxa"/>
            <w:vAlign w:val="center"/>
            <w:hideMark/>
          </w:tcPr>
          <w:p w14:paraId="74C1738B" w14:textId="336970FE" w:rsidR="00020EF5" w:rsidRPr="00931D2F" w:rsidRDefault="00020EF5" w:rsidP="00020EF5">
            <w:pPr>
              <w:rPr>
                <w:sz w:val="32"/>
                <w:szCs w:val="32"/>
              </w:rPr>
            </w:pPr>
            <w:r w:rsidRPr="00931D2F">
              <w:rPr>
                <w:sz w:val="32"/>
                <w:szCs w:val="32"/>
              </w:rPr>
              <w:t>Bâtir une infrastructure résiliente, promouvoir une industrialisation durable qui profite à tous et encourager l’innovation.</w:t>
            </w:r>
          </w:p>
        </w:tc>
      </w:tr>
      <w:tr w:rsidR="00020EF5" w:rsidRPr="00931D2F" w14:paraId="730D5CA0" w14:textId="77777777" w:rsidTr="00020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9071" w:type="dxa"/>
            <w:vAlign w:val="center"/>
            <w:hideMark/>
          </w:tcPr>
          <w:p w14:paraId="4555438D" w14:textId="4F694BDB" w:rsidR="00020EF5" w:rsidRPr="00931D2F" w:rsidRDefault="00020EF5" w:rsidP="00020EF5">
            <w:pPr>
              <w:rPr>
                <w:sz w:val="32"/>
                <w:szCs w:val="32"/>
              </w:rPr>
            </w:pPr>
            <w:r w:rsidRPr="00931D2F">
              <w:rPr>
                <w:sz w:val="32"/>
                <w:szCs w:val="32"/>
              </w:rPr>
              <w:lastRenderedPageBreak/>
              <w:t>Réduire les inégalités dans les pays et d’un pays à l’autre</w:t>
            </w:r>
          </w:p>
        </w:tc>
      </w:tr>
      <w:tr w:rsidR="00020EF5" w:rsidRPr="00931D2F" w14:paraId="47981E18" w14:textId="77777777" w:rsidTr="00020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9071" w:type="dxa"/>
            <w:vAlign w:val="center"/>
            <w:hideMark/>
          </w:tcPr>
          <w:p w14:paraId="62A74F3F" w14:textId="4D0EDD81" w:rsidR="00020EF5" w:rsidRPr="00931D2F" w:rsidRDefault="00020EF5" w:rsidP="00020EF5">
            <w:pPr>
              <w:rPr>
                <w:sz w:val="32"/>
                <w:szCs w:val="32"/>
              </w:rPr>
            </w:pPr>
            <w:r w:rsidRPr="00931D2F">
              <w:rPr>
                <w:sz w:val="32"/>
                <w:szCs w:val="32"/>
              </w:rPr>
              <w:t>Faire en sorte que les villes et les établissements humains soient ouverts à tous, sûrs, résilients et durables.</w:t>
            </w:r>
          </w:p>
        </w:tc>
      </w:tr>
      <w:tr w:rsidR="00020EF5" w:rsidRPr="00931D2F" w14:paraId="4915C6AE" w14:textId="77777777" w:rsidTr="00020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9071" w:type="dxa"/>
            <w:vAlign w:val="center"/>
            <w:hideMark/>
          </w:tcPr>
          <w:p w14:paraId="31C76260" w14:textId="17649E61" w:rsidR="00020EF5" w:rsidRPr="00931D2F" w:rsidRDefault="00020EF5" w:rsidP="00020EF5">
            <w:pPr>
              <w:rPr>
                <w:sz w:val="32"/>
                <w:szCs w:val="32"/>
              </w:rPr>
            </w:pPr>
            <w:r w:rsidRPr="00931D2F">
              <w:rPr>
                <w:sz w:val="32"/>
                <w:szCs w:val="32"/>
              </w:rPr>
              <w:t>Établir des modes de consommation et de production durables.</w:t>
            </w:r>
          </w:p>
        </w:tc>
      </w:tr>
      <w:tr w:rsidR="00020EF5" w:rsidRPr="00931D2F" w14:paraId="6E2BB8F4" w14:textId="77777777" w:rsidTr="00020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9071" w:type="dxa"/>
            <w:vAlign w:val="center"/>
            <w:hideMark/>
          </w:tcPr>
          <w:p w14:paraId="7BDA517B" w14:textId="7B852AA2" w:rsidR="00020EF5" w:rsidRPr="00931D2F" w:rsidRDefault="00020EF5" w:rsidP="00020EF5">
            <w:pPr>
              <w:rPr>
                <w:sz w:val="32"/>
                <w:szCs w:val="32"/>
              </w:rPr>
            </w:pPr>
            <w:r w:rsidRPr="00931D2F">
              <w:rPr>
                <w:sz w:val="32"/>
                <w:szCs w:val="32"/>
              </w:rPr>
              <w:t>Prendre d’urgence des mesures pour lutter contre les changements climatiques et leurs répercussions*.</w:t>
            </w:r>
          </w:p>
          <w:p w14:paraId="6373D7D4" w14:textId="2594DE09" w:rsidR="00020EF5" w:rsidRPr="00931D2F" w:rsidRDefault="00020EF5" w:rsidP="0075678C">
            <w:pPr>
              <w:jc w:val="both"/>
              <w:rPr>
                <w:sz w:val="32"/>
                <w:szCs w:val="32"/>
              </w:rPr>
            </w:pPr>
            <w:r w:rsidRPr="00931D2F">
              <w:rPr>
                <w:rFonts w:ascii="Arial" w:hAnsi="Arial" w:cs="Arial"/>
                <w:sz w:val="32"/>
                <w:szCs w:val="32"/>
              </w:rPr>
              <w:t xml:space="preserve">* </w:t>
            </w:r>
            <w:r w:rsidRPr="0075678C">
              <w:rPr>
                <w:rFonts w:ascii="Arial" w:hAnsi="Arial" w:cs="Arial"/>
                <w:sz w:val="16"/>
                <w:szCs w:val="16"/>
              </w:rPr>
              <w:t>Étant entendu que la Convention-cadre des Nations Unies sur les changements climatiques est la principale structure intergouvernementale et internationale de négociation de l’action à mener à l’échelle mondiale face aux changements climatiques.</w:t>
            </w:r>
          </w:p>
        </w:tc>
      </w:tr>
      <w:tr w:rsidR="00020EF5" w:rsidRPr="00931D2F" w14:paraId="64783248" w14:textId="77777777" w:rsidTr="00020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9071" w:type="dxa"/>
            <w:vAlign w:val="center"/>
            <w:hideMark/>
          </w:tcPr>
          <w:p w14:paraId="1E6359C9" w14:textId="2012E2AA" w:rsidR="00020EF5" w:rsidRPr="00931D2F" w:rsidRDefault="00020EF5" w:rsidP="00020EF5">
            <w:pPr>
              <w:rPr>
                <w:sz w:val="32"/>
                <w:szCs w:val="32"/>
              </w:rPr>
            </w:pPr>
            <w:r w:rsidRPr="00931D2F">
              <w:rPr>
                <w:sz w:val="32"/>
                <w:szCs w:val="32"/>
              </w:rPr>
              <w:t>Conserver et exploiter de manière durable les océans, les mers et les ressources marines aux fins du développement durable.</w:t>
            </w:r>
          </w:p>
        </w:tc>
      </w:tr>
      <w:tr w:rsidR="00020EF5" w:rsidRPr="00931D2F" w14:paraId="67B0E2D8" w14:textId="77777777" w:rsidTr="00020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9071" w:type="dxa"/>
            <w:vAlign w:val="center"/>
            <w:hideMark/>
          </w:tcPr>
          <w:p w14:paraId="722DF22F" w14:textId="5FE53F41" w:rsidR="00020EF5" w:rsidRPr="00931D2F" w:rsidRDefault="00020EF5" w:rsidP="00020EF5">
            <w:pPr>
              <w:rPr>
                <w:sz w:val="32"/>
                <w:szCs w:val="32"/>
              </w:rPr>
            </w:pPr>
            <w:r w:rsidRPr="00931D2F">
              <w:rPr>
                <w:sz w:val="32"/>
                <w:szCs w:val="32"/>
              </w:rPr>
              <w:t>Préserver et restaurer les écosystèmes terrestres, en veillant à les exploiter de façon durable, gérer durablement les forêts, lutter contre la désertification, enrayer et inverser le processus de dégradation des terres et mettre fin à l’appauvrissement de la biodiversité.</w:t>
            </w:r>
          </w:p>
        </w:tc>
      </w:tr>
      <w:tr w:rsidR="00020EF5" w:rsidRPr="00931D2F" w14:paraId="502CAB63" w14:textId="77777777" w:rsidTr="00020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9071" w:type="dxa"/>
            <w:vAlign w:val="center"/>
            <w:hideMark/>
          </w:tcPr>
          <w:p w14:paraId="07FB565C" w14:textId="5807E845" w:rsidR="00020EF5" w:rsidRPr="00931D2F" w:rsidRDefault="00020EF5" w:rsidP="00020EF5">
            <w:pPr>
              <w:rPr>
                <w:sz w:val="32"/>
                <w:szCs w:val="32"/>
              </w:rPr>
            </w:pPr>
            <w:r w:rsidRPr="00931D2F">
              <w:rPr>
                <w:sz w:val="32"/>
                <w:szCs w:val="32"/>
              </w:rPr>
              <w:t>Promouvoir l’avènement de sociétés pacifiques et ouvertes à tous aux fins du développement durable, assurer l’accès de tous à la justice et mettre en place, à tous les niveaux, des institutions efficaces, responsables et ouvertes à tous.</w:t>
            </w:r>
          </w:p>
        </w:tc>
      </w:tr>
      <w:tr w:rsidR="00020EF5" w:rsidRPr="00931D2F" w14:paraId="13997A18" w14:textId="77777777" w:rsidTr="00020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9071" w:type="dxa"/>
            <w:vAlign w:val="center"/>
            <w:hideMark/>
          </w:tcPr>
          <w:p w14:paraId="5CB7D5FF" w14:textId="70672BE2" w:rsidR="00020EF5" w:rsidRPr="00931D2F" w:rsidRDefault="00020EF5" w:rsidP="00020EF5">
            <w:pPr>
              <w:rPr>
                <w:sz w:val="32"/>
                <w:szCs w:val="32"/>
              </w:rPr>
            </w:pPr>
            <w:r w:rsidRPr="00931D2F">
              <w:rPr>
                <w:sz w:val="32"/>
                <w:szCs w:val="32"/>
              </w:rPr>
              <w:t>Renforcer les moyens de mettre en œuvre le Partenariat mondial pour le développement durable et le revitaliser</w:t>
            </w:r>
          </w:p>
        </w:tc>
      </w:tr>
    </w:tbl>
    <w:p w14:paraId="2E13AC50" w14:textId="77777777" w:rsidR="00020EF5" w:rsidRDefault="00020EF5"/>
    <w:sectPr w:rsidR="0002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F5"/>
    <w:rsid w:val="00020EF5"/>
    <w:rsid w:val="0075678C"/>
    <w:rsid w:val="00931D2F"/>
    <w:rsid w:val="00EC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F6C8"/>
  <w15:chartTrackingRefBased/>
  <w15:docId w15:val="{622CB1DF-7F92-430C-89CA-306DEB1B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0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2020-10-12T08:44:00Z</dcterms:created>
  <dcterms:modified xsi:type="dcterms:W3CDTF">2020-11-02T14:18:00Z</dcterms:modified>
</cp:coreProperties>
</file>